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BAB" w:rsidRPr="00283BAB" w:rsidRDefault="00773B55" w:rsidP="00283BAB">
      <w:pPr>
        <w:tabs>
          <w:tab w:val="left" w:pos="4590"/>
        </w:tabs>
        <w:jc w:val="center"/>
        <w:rPr>
          <w:b/>
          <w:sz w:val="40"/>
        </w:rPr>
      </w:pPr>
      <w:r>
        <w:rPr>
          <w:b/>
          <w:sz w:val="40"/>
        </w:rPr>
        <w:t>Accounting I</w:t>
      </w:r>
    </w:p>
    <w:p w:rsidR="00283BAB" w:rsidRPr="00283BAB" w:rsidRDefault="00283BAB" w:rsidP="00283BAB">
      <w:pPr>
        <w:tabs>
          <w:tab w:val="left" w:pos="4590"/>
        </w:tabs>
        <w:jc w:val="center"/>
      </w:pPr>
      <w:r>
        <w:t>Course Syllabus</w:t>
      </w:r>
    </w:p>
    <w:p w:rsidR="00283BAB" w:rsidRDefault="00283BAB" w:rsidP="00B50642">
      <w:pPr>
        <w:tabs>
          <w:tab w:val="left" w:pos="4590"/>
        </w:tabs>
        <w:rPr>
          <w:b/>
        </w:rPr>
      </w:pPr>
    </w:p>
    <w:p w:rsidR="00283BAB" w:rsidRDefault="00283BAB" w:rsidP="00B50642">
      <w:pPr>
        <w:tabs>
          <w:tab w:val="left" w:pos="4590"/>
        </w:tabs>
        <w:rPr>
          <w:b/>
        </w:rPr>
      </w:pPr>
    </w:p>
    <w:p w:rsidR="000E76F3" w:rsidRDefault="000E76F3" w:rsidP="00B50642">
      <w:pPr>
        <w:tabs>
          <w:tab w:val="left" w:pos="4590"/>
        </w:tabs>
      </w:pPr>
      <w:r w:rsidRPr="00B50642">
        <w:rPr>
          <w:b/>
        </w:rPr>
        <w:t>Instructor:</w:t>
      </w:r>
      <w:r w:rsidR="00F43213">
        <w:t xml:space="preserve"> Mr. S</w:t>
      </w:r>
      <w:r>
        <w:t>chirmer</w:t>
      </w:r>
      <w:r>
        <w:tab/>
      </w:r>
      <w:r w:rsidRPr="00B50642">
        <w:rPr>
          <w:b/>
        </w:rPr>
        <w:t>Office Hours:</w:t>
      </w:r>
      <w:r w:rsidR="00BD2062">
        <w:t xml:space="preserve"> 4</w:t>
      </w:r>
      <w:r w:rsidRPr="000E76F3">
        <w:rPr>
          <w:vertAlign w:val="superscript"/>
        </w:rPr>
        <w:t>th</w:t>
      </w:r>
      <w:r w:rsidR="0063668C">
        <w:t xml:space="preserve"> Period 11:2</w:t>
      </w:r>
      <w:r w:rsidR="005F6FC9">
        <w:t>0 – 1</w:t>
      </w:r>
      <w:r w:rsidR="0063668C">
        <w:t>2:10</w:t>
      </w:r>
    </w:p>
    <w:p w:rsidR="00B50642" w:rsidRDefault="00B50642" w:rsidP="00B50642">
      <w:pPr>
        <w:tabs>
          <w:tab w:val="left" w:pos="4590"/>
        </w:tabs>
      </w:pPr>
      <w:r w:rsidRPr="00B50642">
        <w:rPr>
          <w:b/>
        </w:rPr>
        <w:t>Office:</w:t>
      </w:r>
      <w:r>
        <w:t xml:space="preserve"> Business Room</w:t>
      </w:r>
      <w:r>
        <w:tab/>
      </w:r>
      <w:r w:rsidRPr="00B50642">
        <w:rPr>
          <w:b/>
        </w:rPr>
        <w:t>Phone:</w:t>
      </w:r>
      <w:r>
        <w:t xml:space="preserve">  308 935-1121</w:t>
      </w:r>
    </w:p>
    <w:p w:rsidR="00B50642" w:rsidRDefault="00B50642" w:rsidP="00B50642">
      <w:pPr>
        <w:tabs>
          <w:tab w:val="left" w:pos="4590"/>
        </w:tabs>
      </w:pPr>
    </w:p>
    <w:p w:rsidR="005E5E89" w:rsidRPr="005E5E89" w:rsidRDefault="005E5E89" w:rsidP="00B50642">
      <w:pPr>
        <w:tabs>
          <w:tab w:val="left" w:pos="4590"/>
        </w:tabs>
        <w:rPr>
          <w:b/>
        </w:rPr>
      </w:pPr>
      <w:r w:rsidRPr="005E5E89">
        <w:rPr>
          <w:b/>
        </w:rPr>
        <w:t>DESCRIPTION:</w:t>
      </w:r>
    </w:p>
    <w:p w:rsidR="00DF5CDD" w:rsidRPr="00DF5CDD" w:rsidRDefault="00DF5CDD" w:rsidP="00DF5CDD">
      <w:pPr>
        <w:tabs>
          <w:tab w:val="left" w:pos="4590"/>
        </w:tabs>
      </w:pPr>
      <w:r w:rsidRPr="00DF5CDD">
        <w:t xml:space="preserve">Glencoe Accounting, First-Year Course is a comprehensive, two-semester, one-year course designed to bring the real world of accounting into the classroom. Students will have the opportunity to use real-world accounting software, real-world source documents, real-world financial statements, and real-world multimedia. </w:t>
      </w:r>
    </w:p>
    <w:p w:rsidR="00DF5CDD" w:rsidRDefault="00DF5CDD" w:rsidP="00DF5CDD">
      <w:pPr>
        <w:tabs>
          <w:tab w:val="left" w:pos="4590"/>
        </w:tabs>
        <w:rPr>
          <w:b/>
        </w:rPr>
      </w:pPr>
    </w:p>
    <w:p w:rsidR="00DF5CDD" w:rsidRPr="00DF5CDD" w:rsidRDefault="00DF5CDD" w:rsidP="00DF5CDD">
      <w:pPr>
        <w:tabs>
          <w:tab w:val="left" w:pos="4590"/>
        </w:tabs>
        <w:rPr>
          <w:b/>
        </w:rPr>
      </w:pPr>
      <w:r w:rsidRPr="00DF5CDD">
        <w:rPr>
          <w:b/>
        </w:rPr>
        <w:t>GOALS AND OBJECTIVES</w:t>
      </w:r>
    </w:p>
    <w:p w:rsidR="00DF5CDD" w:rsidRPr="00DF5CDD" w:rsidRDefault="00DF5CDD" w:rsidP="00DF5CDD">
      <w:pPr>
        <w:tabs>
          <w:tab w:val="left" w:pos="4590"/>
        </w:tabs>
      </w:pPr>
      <w:r w:rsidRPr="00DF5CDD">
        <w:t xml:space="preserve">The prime objective of this course is to introduce students to the double-entry system of accounting for sole proprietorship, corporate, and partnership forms of business enterprises by using real-world applications and connections. Other important objectives include the following: </w:t>
      </w:r>
    </w:p>
    <w:p w:rsidR="00DF5CDD" w:rsidRPr="00DF5CDD" w:rsidRDefault="00DF5CDD" w:rsidP="00DF5CDD">
      <w:pPr>
        <w:numPr>
          <w:ilvl w:val="0"/>
          <w:numId w:val="3"/>
        </w:numPr>
        <w:tabs>
          <w:tab w:val="left" w:pos="4590"/>
        </w:tabs>
      </w:pPr>
      <w:r w:rsidRPr="00DF5CDD">
        <w:t xml:space="preserve">To help students develop personal and professional skills for school and work. </w:t>
      </w:r>
    </w:p>
    <w:p w:rsidR="00DF5CDD" w:rsidRPr="00DF5CDD" w:rsidRDefault="00DF5CDD" w:rsidP="00DF5CDD">
      <w:pPr>
        <w:numPr>
          <w:ilvl w:val="0"/>
          <w:numId w:val="3"/>
        </w:numPr>
        <w:tabs>
          <w:tab w:val="left" w:pos="4590"/>
        </w:tabs>
      </w:pPr>
      <w:r w:rsidRPr="00DF5CDD">
        <w:t xml:space="preserve">To help students understand the relationship between the manual system of accounting and a computerized system. </w:t>
      </w:r>
    </w:p>
    <w:p w:rsidR="00DF5CDD" w:rsidRPr="00DF5CDD" w:rsidRDefault="00DF5CDD" w:rsidP="00DF5CDD">
      <w:pPr>
        <w:numPr>
          <w:ilvl w:val="0"/>
          <w:numId w:val="3"/>
        </w:numPr>
        <w:tabs>
          <w:tab w:val="left" w:pos="4590"/>
        </w:tabs>
      </w:pPr>
      <w:r w:rsidRPr="00DF5CDD">
        <w:t xml:space="preserve">To help students find success in accounting. </w:t>
      </w:r>
    </w:p>
    <w:p w:rsidR="00283BAB" w:rsidRDefault="00283BAB" w:rsidP="00283BAB">
      <w:pPr>
        <w:tabs>
          <w:tab w:val="left" w:pos="4590"/>
        </w:tabs>
      </w:pPr>
    </w:p>
    <w:p w:rsidR="00283BAB" w:rsidRPr="00283BAB" w:rsidRDefault="00DF5CDD" w:rsidP="00283BAB">
      <w:pPr>
        <w:tabs>
          <w:tab w:val="left" w:pos="720"/>
          <w:tab w:val="left" w:pos="4590"/>
        </w:tabs>
        <w:rPr>
          <w:b/>
        </w:rPr>
      </w:pPr>
      <w:r>
        <w:rPr>
          <w:b/>
        </w:rPr>
        <w:t>REQUIREMENTS</w:t>
      </w:r>
      <w:r w:rsidR="00283BAB" w:rsidRPr="00283BAB">
        <w:rPr>
          <w:b/>
        </w:rPr>
        <w:t xml:space="preserve">: </w:t>
      </w:r>
    </w:p>
    <w:p w:rsidR="00DF5CDD" w:rsidRDefault="00DF5CDD" w:rsidP="00283BAB">
      <w:pPr>
        <w:tabs>
          <w:tab w:val="left" w:pos="4590"/>
        </w:tabs>
      </w:pPr>
      <w:r>
        <w:t>All students must</w:t>
      </w:r>
      <w:r w:rsidR="00773B55">
        <w:t xml:space="preserve"> complete all 17 chapters along with the two simulation packets.</w:t>
      </w:r>
    </w:p>
    <w:p w:rsidR="00283BAB" w:rsidRDefault="00283BAB" w:rsidP="00283BAB">
      <w:pPr>
        <w:tabs>
          <w:tab w:val="left" w:pos="4590"/>
        </w:tabs>
      </w:pPr>
    </w:p>
    <w:p w:rsidR="00283BAB" w:rsidRPr="00283BAB" w:rsidRDefault="00283BAB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EVALUATION:</w:t>
      </w:r>
    </w:p>
    <w:p w:rsidR="00773B55" w:rsidRDefault="00773B55" w:rsidP="00773B55">
      <w:pPr>
        <w:tabs>
          <w:tab w:val="left" w:pos="720"/>
          <w:tab w:val="left" w:pos="4500"/>
          <w:tab w:val="left" w:pos="6210"/>
        </w:tabs>
      </w:pPr>
      <w:r>
        <w:t>Grades will be based on your performance on three things</w:t>
      </w:r>
    </w:p>
    <w:p w:rsidR="00773B55" w:rsidRDefault="00773B55" w:rsidP="00773B55">
      <w:pPr>
        <w:tabs>
          <w:tab w:val="left" w:pos="720"/>
          <w:tab w:val="left" w:pos="4500"/>
          <w:tab w:val="left" w:pos="6210"/>
        </w:tabs>
      </w:pPr>
      <w:r>
        <w:tab/>
      </w:r>
      <w:r>
        <w:tab/>
        <w:t>1</w:t>
      </w:r>
      <w:r w:rsidRPr="00773B55">
        <w:rPr>
          <w:vertAlign w:val="superscript"/>
        </w:rPr>
        <w:t>st</w:t>
      </w:r>
      <w:r>
        <w:t xml:space="preserve"> &amp; 3</w:t>
      </w:r>
      <w:r w:rsidRPr="00773B55">
        <w:rPr>
          <w:vertAlign w:val="superscript"/>
        </w:rPr>
        <w:t>rd</w:t>
      </w:r>
      <w:r>
        <w:t xml:space="preserve"> Q</w:t>
      </w:r>
      <w:r>
        <w:tab/>
        <w:t>2</w:t>
      </w:r>
      <w:r w:rsidRPr="00773B55">
        <w:rPr>
          <w:vertAlign w:val="superscript"/>
        </w:rPr>
        <w:t>nd</w:t>
      </w:r>
      <w:r>
        <w:t xml:space="preserve"> &amp; 4</w:t>
      </w:r>
      <w:r w:rsidRPr="00773B55">
        <w:rPr>
          <w:vertAlign w:val="superscript"/>
        </w:rPr>
        <w:t>th</w:t>
      </w:r>
      <w:r>
        <w:t xml:space="preserve"> Q</w:t>
      </w:r>
    </w:p>
    <w:p w:rsidR="00773B55" w:rsidRDefault="00773B55" w:rsidP="00773B55">
      <w:pPr>
        <w:tabs>
          <w:tab w:val="left" w:pos="720"/>
          <w:tab w:val="left" w:pos="4500"/>
          <w:tab w:val="left" w:pos="6210"/>
        </w:tabs>
      </w:pPr>
      <w:r>
        <w:tab/>
        <w:t>Chapter Problems</w:t>
      </w:r>
      <w:r>
        <w:tab/>
        <w:t>40%</w:t>
      </w:r>
      <w:r>
        <w:tab/>
        <w:t>35%</w:t>
      </w:r>
    </w:p>
    <w:p w:rsidR="00773B55" w:rsidRDefault="00773B55" w:rsidP="00773B55">
      <w:pPr>
        <w:tabs>
          <w:tab w:val="left" w:pos="720"/>
          <w:tab w:val="left" w:pos="4500"/>
          <w:tab w:val="left" w:pos="6210"/>
        </w:tabs>
      </w:pPr>
      <w:r>
        <w:tab/>
        <w:t xml:space="preserve">Study Guide </w:t>
      </w:r>
      <w:r>
        <w:tab/>
        <w:t>15%</w:t>
      </w:r>
      <w:r>
        <w:tab/>
        <w:t>10%</w:t>
      </w:r>
    </w:p>
    <w:p w:rsidR="00773B55" w:rsidRDefault="00773B55" w:rsidP="00773B55">
      <w:pPr>
        <w:tabs>
          <w:tab w:val="left" w:pos="720"/>
          <w:tab w:val="left" w:pos="4500"/>
          <w:tab w:val="left" w:pos="6210"/>
        </w:tabs>
      </w:pPr>
      <w:r>
        <w:tab/>
        <w:t>Tests</w:t>
      </w:r>
      <w:r>
        <w:tab/>
        <w:t>45%</w:t>
      </w:r>
      <w:r>
        <w:tab/>
        <w:t>40%</w:t>
      </w:r>
    </w:p>
    <w:p w:rsidR="00773B55" w:rsidRDefault="00773B55" w:rsidP="00773B55">
      <w:pPr>
        <w:tabs>
          <w:tab w:val="left" w:pos="720"/>
          <w:tab w:val="left" w:pos="4500"/>
          <w:tab w:val="left" w:pos="6210"/>
        </w:tabs>
      </w:pPr>
      <w:r>
        <w:tab/>
        <w:t>Packet</w:t>
      </w:r>
      <w:r>
        <w:tab/>
      </w:r>
      <w:r>
        <w:tab/>
        <w:t>15%</w:t>
      </w:r>
    </w:p>
    <w:p w:rsidR="00283BAB" w:rsidRDefault="00283BAB" w:rsidP="00773B55">
      <w:pPr>
        <w:tabs>
          <w:tab w:val="left" w:pos="720"/>
          <w:tab w:val="left" w:pos="4500"/>
          <w:tab w:val="left" w:pos="6210"/>
        </w:tabs>
      </w:pPr>
    </w:p>
    <w:p w:rsidR="00283BAB" w:rsidRPr="00283BAB" w:rsidRDefault="00283BAB" w:rsidP="00283BAB">
      <w:pPr>
        <w:tabs>
          <w:tab w:val="left" w:pos="720"/>
          <w:tab w:val="left" w:pos="4590"/>
        </w:tabs>
        <w:rPr>
          <w:b/>
        </w:rPr>
      </w:pPr>
      <w:r w:rsidRPr="00283BAB">
        <w:rPr>
          <w:b/>
        </w:rPr>
        <w:t>GRADES: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A = 100% - 93%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B = 92% - 86%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C = 85% - 78%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D = 77% - 70%</w:t>
      </w:r>
    </w:p>
    <w:p w:rsidR="00283BAB" w:rsidRDefault="00283BAB" w:rsidP="00283BAB">
      <w:pPr>
        <w:tabs>
          <w:tab w:val="left" w:pos="720"/>
          <w:tab w:val="left" w:pos="4590"/>
        </w:tabs>
      </w:pPr>
      <w:r>
        <w:tab/>
        <w:t>F  = below 59%</w:t>
      </w:r>
    </w:p>
    <w:p w:rsidR="00283BAB" w:rsidRDefault="00283BAB" w:rsidP="00283BAB">
      <w:pPr>
        <w:tabs>
          <w:tab w:val="left" w:pos="720"/>
          <w:tab w:val="left" w:pos="4590"/>
        </w:tabs>
      </w:pPr>
    </w:p>
    <w:p w:rsidR="000E76F3" w:rsidRDefault="000E76F3" w:rsidP="00283BAB">
      <w:pPr>
        <w:tabs>
          <w:tab w:val="left" w:pos="4590"/>
        </w:tabs>
      </w:pPr>
    </w:p>
    <w:sectPr w:rsidR="000E76F3" w:rsidSect="0063668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77622"/>
    <w:multiLevelType w:val="multilevel"/>
    <w:tmpl w:val="941C9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834D45"/>
    <w:multiLevelType w:val="hybridMultilevel"/>
    <w:tmpl w:val="118A4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56F5B"/>
    <w:multiLevelType w:val="hybridMultilevel"/>
    <w:tmpl w:val="6B04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76F3"/>
    <w:rsid w:val="000A4588"/>
    <w:rsid w:val="000E76F3"/>
    <w:rsid w:val="00283BAB"/>
    <w:rsid w:val="003A0405"/>
    <w:rsid w:val="00464ADB"/>
    <w:rsid w:val="005E5E89"/>
    <w:rsid w:val="005F6FC9"/>
    <w:rsid w:val="0063668C"/>
    <w:rsid w:val="00773B55"/>
    <w:rsid w:val="008E57B3"/>
    <w:rsid w:val="00B50642"/>
    <w:rsid w:val="00B72391"/>
    <w:rsid w:val="00BD2062"/>
    <w:rsid w:val="00C57ACA"/>
    <w:rsid w:val="00DF5CDD"/>
    <w:rsid w:val="00F4321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77E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83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1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198</Words>
  <Characters>1132</Characters>
  <Application>Microsoft Macintosh Word</Application>
  <DocSecurity>0</DocSecurity>
  <Lines>9</Lines>
  <Paragraphs>2</Paragraphs>
  <ScaleCrop>false</ScaleCrop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Schirmer</dc:creator>
  <cp:keywords/>
  <cp:lastModifiedBy>Troy Schirmer</cp:lastModifiedBy>
  <cp:revision>8</cp:revision>
  <cp:lastPrinted>2017-08-14T16:57:00Z</cp:lastPrinted>
  <dcterms:created xsi:type="dcterms:W3CDTF">2015-08-11T19:16:00Z</dcterms:created>
  <dcterms:modified xsi:type="dcterms:W3CDTF">2017-08-14T17:05:00Z</dcterms:modified>
</cp:coreProperties>
</file>